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A7" w:rsidRPr="0056748B" w:rsidRDefault="009F4BA7" w:rsidP="009F4BA7">
      <w:pPr>
        <w:tabs>
          <w:tab w:val="left" w:pos="9214"/>
        </w:tabs>
        <w:rPr>
          <w:b/>
          <w:color w:val="000000"/>
          <w:sz w:val="2"/>
          <w:szCs w:val="2"/>
        </w:rPr>
      </w:pPr>
      <w:bookmarkStart w:id="0" w:name="_GoBack"/>
      <w:bookmarkStart w:id="1" w:name="_Hlk61598172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:rsidR="003B254B" w:rsidRDefault="003B254B" w:rsidP="003B254B">
      <w:pPr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проєкт</w:t>
      </w:r>
    </w:p>
    <w:p w:rsidR="009F4BA7" w:rsidRPr="00D716E9" w:rsidRDefault="009F4BA7" w:rsidP="009F4BA7">
      <w:pPr>
        <w:jc w:val="center"/>
        <w:rPr>
          <w:b/>
          <w:color w:val="000000"/>
          <w:sz w:val="28"/>
          <w:szCs w:val="28"/>
        </w:rPr>
      </w:pPr>
      <w:r w:rsidRPr="00D716E9">
        <w:rPr>
          <w:b/>
          <w:color w:val="000000"/>
          <w:sz w:val="28"/>
          <w:szCs w:val="28"/>
        </w:rPr>
        <w:t>УКРАЇНА</w:t>
      </w:r>
    </w:p>
    <w:p w:rsidR="009F4BA7" w:rsidRPr="00D716E9" w:rsidRDefault="009F4BA7" w:rsidP="009F4BA7">
      <w:pPr>
        <w:jc w:val="center"/>
        <w:rPr>
          <w:b/>
          <w:color w:val="000000"/>
          <w:sz w:val="28"/>
          <w:szCs w:val="28"/>
        </w:rPr>
      </w:pPr>
      <w:r w:rsidRPr="00D716E9">
        <w:rPr>
          <w:b/>
          <w:color w:val="000000"/>
          <w:sz w:val="28"/>
          <w:szCs w:val="28"/>
        </w:rPr>
        <w:t>КОЛОМИЙСЬКА МІСЬКА РАДА</w:t>
      </w:r>
    </w:p>
    <w:p w:rsidR="009F4BA7" w:rsidRPr="00B7346A" w:rsidRDefault="009F4BA7" w:rsidP="009F4BA7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B7346A">
        <w:rPr>
          <w:b/>
          <w:color w:val="000000"/>
          <w:sz w:val="28"/>
          <w:szCs w:val="28"/>
        </w:rPr>
        <w:t>Виконавчий</w:t>
      </w:r>
      <w:proofErr w:type="spellEnd"/>
      <w:r w:rsidRPr="00B7346A">
        <w:rPr>
          <w:b/>
          <w:color w:val="000000"/>
          <w:sz w:val="28"/>
          <w:szCs w:val="28"/>
        </w:rPr>
        <w:t xml:space="preserve"> </w:t>
      </w:r>
      <w:proofErr w:type="spellStart"/>
      <w:r w:rsidRPr="00B7346A">
        <w:rPr>
          <w:b/>
          <w:color w:val="000000"/>
          <w:sz w:val="28"/>
          <w:szCs w:val="28"/>
        </w:rPr>
        <w:t>комітет</w:t>
      </w:r>
      <w:proofErr w:type="spellEnd"/>
    </w:p>
    <w:p w:rsidR="009F4BA7" w:rsidRPr="00D716E9" w:rsidRDefault="009F4BA7" w:rsidP="009F4BA7">
      <w:pPr>
        <w:jc w:val="center"/>
        <w:rPr>
          <w:b/>
          <w:color w:val="000000"/>
          <w:sz w:val="28"/>
          <w:szCs w:val="28"/>
        </w:rPr>
      </w:pPr>
      <w:r w:rsidRPr="00D716E9">
        <w:rPr>
          <w:b/>
          <w:color w:val="000000"/>
          <w:sz w:val="28"/>
          <w:szCs w:val="28"/>
        </w:rPr>
        <w:t xml:space="preserve">Р І Ш Е Н </w:t>
      </w:r>
      <w:proofErr w:type="spellStart"/>
      <w:proofErr w:type="gramStart"/>
      <w:r w:rsidRPr="00D716E9">
        <w:rPr>
          <w:b/>
          <w:color w:val="000000"/>
          <w:sz w:val="28"/>
          <w:szCs w:val="28"/>
        </w:rPr>
        <w:t>Н</w:t>
      </w:r>
      <w:proofErr w:type="spellEnd"/>
      <w:proofErr w:type="gramEnd"/>
      <w:r w:rsidRPr="00D716E9">
        <w:rPr>
          <w:b/>
          <w:color w:val="000000"/>
          <w:sz w:val="28"/>
          <w:szCs w:val="28"/>
        </w:rPr>
        <w:t xml:space="preserve"> Я</w:t>
      </w:r>
    </w:p>
    <w:p w:rsidR="009F4BA7" w:rsidRPr="0056748B" w:rsidRDefault="009F4BA7" w:rsidP="009F4BA7">
      <w:pPr>
        <w:jc w:val="center"/>
        <w:rPr>
          <w:b/>
          <w:color w:val="000000"/>
        </w:rPr>
      </w:pPr>
    </w:p>
    <w:p w:rsidR="009F4BA7" w:rsidRPr="00D716E9" w:rsidRDefault="009F4BA7" w:rsidP="009F4BA7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</w:rPr>
      </w:pPr>
      <w:proofErr w:type="spellStart"/>
      <w:r w:rsidRPr="00D716E9">
        <w:rPr>
          <w:color w:val="000000"/>
          <w:sz w:val="28"/>
          <w:szCs w:val="28"/>
        </w:rPr>
        <w:t>від</w:t>
      </w:r>
      <w:proofErr w:type="spellEnd"/>
      <w:r w:rsidRPr="00D716E9">
        <w:rPr>
          <w:color w:val="000000"/>
          <w:sz w:val="28"/>
          <w:szCs w:val="28"/>
        </w:rPr>
        <w:t xml:space="preserve"> __________ </w:t>
      </w:r>
      <w:r w:rsidRPr="00D716E9">
        <w:rPr>
          <w:color w:val="000000"/>
          <w:sz w:val="28"/>
          <w:szCs w:val="28"/>
        </w:rPr>
        <w:tab/>
      </w:r>
      <w:r w:rsidRPr="00D716E9">
        <w:rPr>
          <w:color w:val="000000"/>
          <w:sz w:val="28"/>
          <w:szCs w:val="28"/>
        </w:rPr>
        <w:tab/>
      </w:r>
      <w:proofErr w:type="gramStart"/>
      <w:r w:rsidRPr="00D716E9">
        <w:rPr>
          <w:color w:val="000000"/>
          <w:sz w:val="28"/>
          <w:szCs w:val="28"/>
        </w:rPr>
        <w:t>м</w:t>
      </w:r>
      <w:proofErr w:type="gramEnd"/>
      <w:r w:rsidRPr="00D716E9">
        <w:rPr>
          <w:color w:val="000000"/>
          <w:sz w:val="28"/>
          <w:szCs w:val="28"/>
        </w:rPr>
        <w:t xml:space="preserve">. </w:t>
      </w:r>
      <w:proofErr w:type="spellStart"/>
      <w:r w:rsidRPr="00D716E9">
        <w:rPr>
          <w:color w:val="000000"/>
          <w:sz w:val="28"/>
          <w:szCs w:val="28"/>
        </w:rPr>
        <w:t>Коломия</w:t>
      </w:r>
      <w:proofErr w:type="spellEnd"/>
      <w:r w:rsidRPr="00D716E9">
        <w:rPr>
          <w:color w:val="000000"/>
          <w:sz w:val="28"/>
          <w:szCs w:val="28"/>
        </w:rPr>
        <w:t xml:space="preserve"> </w:t>
      </w:r>
      <w:r w:rsidRPr="00D716E9">
        <w:rPr>
          <w:color w:val="000000"/>
          <w:sz w:val="28"/>
          <w:szCs w:val="28"/>
        </w:rPr>
        <w:tab/>
      </w:r>
      <w:r w:rsidRPr="00D716E9">
        <w:rPr>
          <w:color w:val="000000"/>
          <w:sz w:val="28"/>
          <w:szCs w:val="28"/>
        </w:rPr>
        <w:tab/>
      </w:r>
      <w:r w:rsidRPr="00D716E9">
        <w:rPr>
          <w:color w:val="000000"/>
          <w:sz w:val="28"/>
          <w:szCs w:val="28"/>
        </w:rPr>
        <w:tab/>
      </w:r>
      <w:r w:rsidRPr="00D716E9">
        <w:rPr>
          <w:color w:val="000000"/>
          <w:sz w:val="28"/>
          <w:szCs w:val="28"/>
        </w:rPr>
        <w:tab/>
        <w:t>№ __________</w:t>
      </w:r>
    </w:p>
    <w:p w:rsidR="009F4BA7" w:rsidRPr="007B219A" w:rsidRDefault="009F4BA7" w:rsidP="009F4BA7">
      <w:pPr>
        <w:rPr>
          <w:b/>
          <w:color w:val="000000"/>
          <w:szCs w:val="28"/>
        </w:rPr>
      </w:pPr>
    </w:p>
    <w:p w:rsidR="009F4BA7" w:rsidRPr="007B219A" w:rsidRDefault="009F4BA7" w:rsidP="009F4BA7">
      <w:pPr>
        <w:ind w:firstLine="708"/>
        <w:jc w:val="both"/>
        <w:rPr>
          <w:color w:val="000000"/>
          <w:szCs w:val="28"/>
        </w:rPr>
      </w:pPr>
    </w:p>
    <w:tbl>
      <w:tblPr>
        <w:tblStyle w:val="ac"/>
        <w:tblW w:w="0" w:type="auto"/>
        <w:tblLook w:val="04A0"/>
      </w:tblPr>
      <w:tblGrid>
        <w:gridCol w:w="4644"/>
      </w:tblGrid>
      <w:tr w:rsidR="00D716E9" w:rsidTr="005B609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716E9" w:rsidRPr="005A7F0C" w:rsidRDefault="00D716E9" w:rsidP="00D716E9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44ACC">
              <w:rPr>
                <w:b/>
                <w:bCs/>
                <w:color w:val="000000"/>
                <w:sz w:val="28"/>
                <w:szCs w:val="28"/>
              </w:rPr>
              <w:t>Про передачу на баланс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Коломийської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ради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частини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нежитлового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приміщення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bookmarkStart w:id="2" w:name="_Hlk82607295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Шевченка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40а в 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>сел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Воскресинці</w:t>
            </w:r>
            <w:proofErr w:type="spellEnd"/>
          </w:p>
          <w:bookmarkEnd w:id="2"/>
          <w:p w:rsidR="00D716E9" w:rsidRDefault="00D716E9" w:rsidP="00044ACC">
            <w:pPr>
              <w:rPr>
                <w:sz w:val="25"/>
                <w:szCs w:val="25"/>
                <w:lang w:val="uk-UA"/>
              </w:rPr>
            </w:pPr>
          </w:p>
        </w:tc>
      </w:tr>
    </w:tbl>
    <w:p w:rsidR="00D716E9" w:rsidRPr="00D716E9" w:rsidRDefault="00D716E9" w:rsidP="00044ACC">
      <w:pPr>
        <w:shd w:val="clear" w:color="auto" w:fill="FFFFFF"/>
        <w:rPr>
          <w:sz w:val="25"/>
          <w:szCs w:val="25"/>
          <w:lang w:val="uk-UA"/>
        </w:rPr>
      </w:pPr>
    </w:p>
    <w:p w:rsidR="00B73FD7" w:rsidRDefault="00B73FD7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Розглянувши звернення комунального некомерційного підприємства Коломийської міської ради «Коломийський міський центр первинної медико-санітарної допомоги»</w:t>
      </w:r>
      <w:r w:rsidR="000B6834">
        <w:rPr>
          <w:rStyle w:val="rvts13"/>
          <w:color w:val="000000"/>
          <w:sz w:val="28"/>
          <w:szCs w:val="28"/>
        </w:rPr>
        <w:t xml:space="preserve"> від 15.09.2021 року,</w:t>
      </w:r>
      <w:r>
        <w:rPr>
          <w:rStyle w:val="rvts13"/>
          <w:color w:val="000000"/>
          <w:sz w:val="28"/>
          <w:szCs w:val="28"/>
        </w:rPr>
        <w:t xml:space="preserve"> керуючись Законом України «Про місцеве самоврядування в Україні», виконавчий комітет міської ради </w:t>
      </w:r>
    </w:p>
    <w:p w:rsidR="00D716E9" w:rsidRDefault="00D716E9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B73FD7" w:rsidRDefault="00B73FD7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:rsidR="00D716E9" w:rsidRPr="006B0390" w:rsidRDefault="00D716E9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A7F0C" w:rsidRDefault="00B73FD7" w:rsidP="00D716E9">
      <w:pPr>
        <w:shd w:val="clear" w:color="auto" w:fill="FFFFFF"/>
        <w:ind w:right="-1" w:firstLine="705"/>
        <w:jc w:val="both"/>
        <w:rPr>
          <w:rStyle w:val="rvts13"/>
          <w:color w:val="000000"/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1.</w:t>
      </w:r>
      <w:r w:rsidR="00D716E9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5A7F0C">
        <w:rPr>
          <w:rStyle w:val="rvts13"/>
          <w:color w:val="000000"/>
          <w:sz w:val="28"/>
          <w:szCs w:val="28"/>
          <w:lang w:val="uk-UA"/>
        </w:rPr>
        <w:t>Передати безоплатно з балансу комунального некомерційного</w:t>
      </w:r>
      <w:r w:rsidR="005A7F0C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5A7F0C">
        <w:rPr>
          <w:rStyle w:val="rvts13"/>
          <w:color w:val="000000"/>
          <w:sz w:val="28"/>
          <w:szCs w:val="28"/>
          <w:lang w:val="uk-UA"/>
        </w:rPr>
        <w:t>підприємства Коломийської міської ради «Коломийський міський центр первинної медико-санітарної допомоги» на баланс Коломийської міської ради</w:t>
      </w:r>
      <w:r w:rsidR="00D716E9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0B6834">
        <w:rPr>
          <w:rStyle w:val="rvts13"/>
          <w:color w:val="000000"/>
          <w:sz w:val="28"/>
          <w:szCs w:val="28"/>
          <w:lang w:val="uk-UA"/>
        </w:rPr>
        <w:t>частин</w:t>
      </w:r>
      <w:r w:rsidR="00684030">
        <w:rPr>
          <w:rStyle w:val="rvts13"/>
          <w:color w:val="000000"/>
          <w:sz w:val="28"/>
          <w:szCs w:val="28"/>
          <w:lang w:val="uk-UA"/>
        </w:rPr>
        <w:t>у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нежитлов</w:t>
      </w:r>
      <w:r w:rsidR="00684030">
        <w:rPr>
          <w:rStyle w:val="rvts13"/>
          <w:color w:val="000000"/>
          <w:sz w:val="28"/>
          <w:szCs w:val="28"/>
          <w:lang w:val="uk-UA"/>
        </w:rPr>
        <w:t>ого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приміщення за адресою: вул. </w:t>
      </w:r>
      <w:r w:rsidR="005A7F0C" w:rsidRPr="005A7F0C">
        <w:rPr>
          <w:color w:val="000000"/>
          <w:sz w:val="28"/>
          <w:szCs w:val="28"/>
          <w:lang w:val="uk-UA"/>
        </w:rPr>
        <w:t>Шевченка 40а</w:t>
      </w:r>
      <w:r w:rsidR="00684030">
        <w:rPr>
          <w:color w:val="000000"/>
          <w:sz w:val="28"/>
          <w:szCs w:val="28"/>
          <w:lang w:val="uk-UA"/>
        </w:rPr>
        <w:t>, в</w:t>
      </w:r>
      <w:r w:rsidR="005A7F0C">
        <w:rPr>
          <w:color w:val="000000"/>
          <w:sz w:val="28"/>
          <w:szCs w:val="28"/>
          <w:lang w:val="uk-UA"/>
        </w:rPr>
        <w:t xml:space="preserve"> </w:t>
      </w:r>
      <w:r w:rsidR="005A7F0C" w:rsidRPr="005A7F0C">
        <w:rPr>
          <w:color w:val="000000"/>
          <w:sz w:val="28"/>
          <w:szCs w:val="28"/>
          <w:lang w:val="uk-UA"/>
        </w:rPr>
        <w:t>сел</w:t>
      </w:r>
      <w:r w:rsidR="00684030">
        <w:rPr>
          <w:color w:val="000000"/>
          <w:sz w:val="28"/>
          <w:szCs w:val="28"/>
          <w:lang w:val="uk-UA"/>
        </w:rPr>
        <w:t>і</w:t>
      </w:r>
      <w:r w:rsidR="005A7F0C" w:rsidRPr="005A7F0C">
        <w:rPr>
          <w:color w:val="000000"/>
          <w:sz w:val="28"/>
          <w:szCs w:val="28"/>
          <w:lang w:val="uk-UA"/>
        </w:rPr>
        <w:t xml:space="preserve"> Воскресинці</w:t>
      </w:r>
      <w:r w:rsidR="001470B6">
        <w:rPr>
          <w:color w:val="000000"/>
          <w:sz w:val="28"/>
          <w:szCs w:val="28"/>
          <w:lang w:val="uk-UA"/>
        </w:rPr>
        <w:t>, загальною площею 172,5</w:t>
      </w:r>
      <w:r w:rsidR="001470B6">
        <w:rPr>
          <w:color w:val="000000"/>
          <w:sz w:val="28"/>
          <w:szCs w:val="28"/>
          <w:vertAlign w:val="superscript"/>
          <w:lang w:val="uk-UA"/>
        </w:rPr>
        <w:t xml:space="preserve"> </w:t>
      </w:r>
      <w:r w:rsidR="001470B6">
        <w:rPr>
          <w:color w:val="000000"/>
          <w:sz w:val="28"/>
          <w:szCs w:val="28"/>
          <w:lang w:val="uk-UA"/>
        </w:rPr>
        <w:t>м</w:t>
      </w:r>
      <w:r w:rsidR="001470B6">
        <w:rPr>
          <w:color w:val="000000"/>
          <w:sz w:val="28"/>
          <w:szCs w:val="28"/>
          <w:vertAlign w:val="superscript"/>
          <w:lang w:val="uk-UA"/>
        </w:rPr>
        <w:t>2</w:t>
      </w:r>
      <w:r w:rsidR="001470B6">
        <w:rPr>
          <w:color w:val="000000"/>
          <w:sz w:val="28"/>
          <w:szCs w:val="28"/>
          <w:vertAlign w:val="subscript"/>
          <w:lang w:val="uk-UA"/>
        </w:rPr>
        <w:t xml:space="preserve">, 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первісною вартістю – 2</w:t>
      </w:r>
      <w:r w:rsidR="005A7F0C">
        <w:rPr>
          <w:rStyle w:val="rvts13"/>
          <w:color w:val="000000"/>
          <w:sz w:val="28"/>
          <w:szCs w:val="28"/>
          <w:lang w:val="uk-UA"/>
        </w:rPr>
        <w:t>1571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грн.</w:t>
      </w:r>
      <w:r w:rsidR="00684030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5A7F0C">
        <w:rPr>
          <w:rStyle w:val="rvts13"/>
          <w:color w:val="000000"/>
          <w:sz w:val="28"/>
          <w:szCs w:val="28"/>
          <w:lang w:val="uk-UA"/>
        </w:rPr>
        <w:t>49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коп., залишковою вартістю – </w:t>
      </w:r>
      <w:r w:rsidR="005A7F0C" w:rsidRPr="005A7F0C">
        <w:rPr>
          <w:rStyle w:val="rvts13"/>
          <w:color w:val="000000"/>
          <w:sz w:val="28"/>
          <w:szCs w:val="28"/>
          <w:lang w:val="uk-UA"/>
        </w:rPr>
        <w:t>2</w:t>
      </w:r>
      <w:r w:rsidR="005A7F0C">
        <w:rPr>
          <w:rStyle w:val="rvts13"/>
          <w:color w:val="000000"/>
          <w:sz w:val="28"/>
          <w:szCs w:val="28"/>
          <w:lang w:val="uk-UA"/>
        </w:rPr>
        <w:t>1571</w:t>
      </w:r>
      <w:r w:rsidR="005A7F0C" w:rsidRPr="005A7F0C">
        <w:rPr>
          <w:rStyle w:val="rvts13"/>
          <w:color w:val="000000"/>
          <w:sz w:val="28"/>
          <w:szCs w:val="28"/>
          <w:lang w:val="uk-UA"/>
        </w:rPr>
        <w:t xml:space="preserve"> грн.</w:t>
      </w:r>
      <w:r w:rsidR="00684030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5A7F0C">
        <w:rPr>
          <w:rStyle w:val="rvts13"/>
          <w:color w:val="000000"/>
          <w:sz w:val="28"/>
          <w:szCs w:val="28"/>
          <w:lang w:val="uk-UA"/>
        </w:rPr>
        <w:t>49</w:t>
      </w:r>
      <w:r w:rsidR="005A7F0C" w:rsidRPr="005A7F0C">
        <w:rPr>
          <w:rStyle w:val="rvts13"/>
          <w:color w:val="000000"/>
          <w:sz w:val="28"/>
          <w:szCs w:val="28"/>
          <w:lang w:val="uk-UA"/>
        </w:rPr>
        <w:t xml:space="preserve"> коп</w:t>
      </w:r>
      <w:r w:rsidR="005A7F0C">
        <w:rPr>
          <w:rStyle w:val="rvts13"/>
          <w:color w:val="000000"/>
          <w:sz w:val="28"/>
          <w:szCs w:val="28"/>
          <w:lang w:val="uk-UA"/>
        </w:rPr>
        <w:t>.</w:t>
      </w:r>
    </w:p>
    <w:p w:rsidR="00B73FD7" w:rsidRPr="005A7F0C" w:rsidRDefault="00B73FD7" w:rsidP="000E60AE">
      <w:pPr>
        <w:shd w:val="clear" w:color="auto" w:fill="FFFFFF"/>
        <w:ind w:firstLine="705"/>
        <w:jc w:val="both"/>
        <w:rPr>
          <w:color w:val="000000"/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2.</w:t>
      </w:r>
      <w:r w:rsidR="00D716E9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5A7F0C">
        <w:rPr>
          <w:rStyle w:val="rvts13"/>
          <w:color w:val="000000"/>
          <w:sz w:val="28"/>
          <w:szCs w:val="28"/>
          <w:lang w:val="uk-UA"/>
        </w:rPr>
        <w:t>Комунальному некомерційному підприємству Коломийської міської ради «Коломийський міський центр первинної медико-санітарної допомоги» (Марія Б</w:t>
      </w:r>
      <w:r w:rsidR="00D23EB4">
        <w:rPr>
          <w:rStyle w:val="rvts13"/>
          <w:color w:val="000000"/>
          <w:sz w:val="28"/>
          <w:szCs w:val="28"/>
          <w:lang w:val="uk-UA"/>
        </w:rPr>
        <w:t>УРТИК</w:t>
      </w:r>
      <w:r w:rsidRPr="005A7F0C">
        <w:rPr>
          <w:rStyle w:val="rvts13"/>
          <w:color w:val="000000"/>
          <w:sz w:val="28"/>
          <w:szCs w:val="28"/>
          <w:lang w:val="uk-UA"/>
        </w:rPr>
        <w:t>), відділу з питань майна комунальної власності Коломийської міської ради (</w:t>
      </w:r>
      <w:r w:rsidR="000E60AE">
        <w:rPr>
          <w:rStyle w:val="rvts13"/>
          <w:color w:val="000000"/>
          <w:sz w:val="28"/>
          <w:szCs w:val="28"/>
          <w:lang w:val="uk-UA"/>
        </w:rPr>
        <w:t>Галина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0E60AE">
        <w:rPr>
          <w:rStyle w:val="rvts13"/>
          <w:color w:val="000000"/>
          <w:sz w:val="28"/>
          <w:szCs w:val="28"/>
          <w:lang w:val="uk-UA"/>
        </w:rPr>
        <w:t>Д</w:t>
      </w:r>
      <w:r w:rsidR="00D23EB4">
        <w:rPr>
          <w:rStyle w:val="rvts13"/>
          <w:color w:val="000000"/>
          <w:sz w:val="28"/>
          <w:szCs w:val="28"/>
          <w:lang w:val="uk-UA"/>
        </w:rPr>
        <w:t>ЖОГОЛИК</w:t>
      </w:r>
      <w:r w:rsidRPr="005A7F0C">
        <w:rPr>
          <w:rStyle w:val="rvts13"/>
          <w:color w:val="000000"/>
          <w:sz w:val="28"/>
          <w:szCs w:val="28"/>
          <w:lang w:val="uk-UA"/>
        </w:rPr>
        <w:t>) оформити акт прийм</w:t>
      </w:r>
      <w:r w:rsidR="00D23EB4">
        <w:rPr>
          <w:rStyle w:val="rvts13"/>
          <w:color w:val="000000"/>
          <w:sz w:val="28"/>
          <w:szCs w:val="28"/>
          <w:lang w:val="uk-UA"/>
        </w:rPr>
        <w:t>ання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-передачі </w:t>
      </w:r>
      <w:r w:rsidR="000B6834">
        <w:rPr>
          <w:rStyle w:val="rvts13"/>
          <w:color w:val="000000"/>
          <w:sz w:val="28"/>
          <w:szCs w:val="28"/>
          <w:lang w:val="uk-UA"/>
        </w:rPr>
        <w:t>частин</w:t>
      </w:r>
      <w:r w:rsidR="00D23EB4">
        <w:rPr>
          <w:rStyle w:val="rvts13"/>
          <w:color w:val="000000"/>
          <w:sz w:val="28"/>
          <w:szCs w:val="28"/>
          <w:lang w:val="uk-UA"/>
        </w:rPr>
        <w:t>и</w:t>
      </w:r>
      <w:r w:rsidR="000B6834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5A7F0C">
        <w:rPr>
          <w:rStyle w:val="rvts13"/>
          <w:color w:val="000000"/>
          <w:sz w:val="28"/>
          <w:szCs w:val="28"/>
          <w:lang w:val="uk-UA"/>
        </w:rPr>
        <w:t>нежитлового приміщення згідно чинного законодавства.</w:t>
      </w:r>
    </w:p>
    <w:p w:rsidR="00B73FD7" w:rsidRDefault="00B73FD7" w:rsidP="00B73FD7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3.</w:t>
      </w:r>
      <w:r w:rsidR="00D716E9">
        <w:rPr>
          <w:rStyle w:val="rvts13"/>
          <w:color w:val="000000"/>
          <w:sz w:val="28"/>
          <w:szCs w:val="28"/>
        </w:rPr>
        <w:t xml:space="preserve"> </w:t>
      </w:r>
      <w:r>
        <w:rPr>
          <w:rStyle w:val="rvts13"/>
          <w:color w:val="000000"/>
          <w:sz w:val="28"/>
          <w:szCs w:val="28"/>
        </w:rPr>
        <w:t>Контроль за виконанням рішення покласти на першого заступника міського голови Олега Т</w:t>
      </w:r>
      <w:r w:rsidR="00D23EB4">
        <w:rPr>
          <w:rStyle w:val="rvts13"/>
          <w:color w:val="000000"/>
          <w:sz w:val="28"/>
          <w:szCs w:val="28"/>
        </w:rPr>
        <w:t>ОКАРЧУКА</w:t>
      </w:r>
      <w:r>
        <w:rPr>
          <w:rStyle w:val="rvts13"/>
          <w:color w:val="000000"/>
          <w:sz w:val="28"/>
          <w:szCs w:val="28"/>
        </w:rPr>
        <w:t>.</w:t>
      </w:r>
    </w:p>
    <w:p w:rsidR="009F4BA7" w:rsidRPr="00B73FD7" w:rsidRDefault="009F4BA7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:rsidR="009F4BA7" w:rsidRDefault="009F4BA7" w:rsidP="009F4BA7">
      <w:pPr>
        <w:tabs>
          <w:tab w:val="left" w:pos="4069"/>
        </w:tabs>
        <w:jc w:val="both"/>
        <w:rPr>
          <w:color w:val="000000"/>
          <w:sz w:val="27"/>
          <w:szCs w:val="27"/>
        </w:rPr>
      </w:pPr>
    </w:p>
    <w:p w:rsidR="009F4BA7" w:rsidRDefault="009F4BA7" w:rsidP="009F4BA7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9F4BA7" w:rsidRDefault="009F4BA7" w:rsidP="009F4BA7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9F4BA7" w:rsidRPr="00440742" w:rsidRDefault="009F4BA7" w:rsidP="009F4BA7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9F4BA7" w:rsidRPr="00B73FD7" w:rsidRDefault="009F4BA7" w:rsidP="009F4BA7">
      <w:pPr>
        <w:pStyle w:val="a9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  <w:t>Богдан СТАНІСЛАВСЬКИЙ</w:t>
      </w:r>
      <w:bookmarkEnd w:id="1"/>
    </w:p>
    <w:sectPr w:rsidR="009F4BA7" w:rsidRPr="00B73FD7" w:rsidSect="00D716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BD" w:rsidRDefault="000C62BD" w:rsidP="009F4BA7">
      <w:r>
        <w:separator/>
      </w:r>
    </w:p>
  </w:endnote>
  <w:endnote w:type="continuationSeparator" w:id="0">
    <w:p w:rsidR="000C62BD" w:rsidRDefault="000C62BD" w:rsidP="009F4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BD" w:rsidRDefault="000C62BD" w:rsidP="009F4BA7">
      <w:r>
        <w:separator/>
      </w:r>
    </w:p>
  </w:footnote>
  <w:footnote w:type="continuationSeparator" w:id="0">
    <w:p w:rsidR="000C62BD" w:rsidRDefault="000C62BD" w:rsidP="009F4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05"/>
    <w:rsid w:val="00044ACC"/>
    <w:rsid w:val="000B6834"/>
    <w:rsid w:val="000C56A5"/>
    <w:rsid w:val="000C62BD"/>
    <w:rsid w:val="000D5088"/>
    <w:rsid w:val="000E60AE"/>
    <w:rsid w:val="00134649"/>
    <w:rsid w:val="001470B6"/>
    <w:rsid w:val="001F1F93"/>
    <w:rsid w:val="002C20DE"/>
    <w:rsid w:val="003559E0"/>
    <w:rsid w:val="00386640"/>
    <w:rsid w:val="003B254B"/>
    <w:rsid w:val="00414B1E"/>
    <w:rsid w:val="00435FC1"/>
    <w:rsid w:val="005A7F0C"/>
    <w:rsid w:val="005B6092"/>
    <w:rsid w:val="005E49AD"/>
    <w:rsid w:val="00616004"/>
    <w:rsid w:val="00684030"/>
    <w:rsid w:val="006B0390"/>
    <w:rsid w:val="007E6112"/>
    <w:rsid w:val="007F1AB2"/>
    <w:rsid w:val="009A322A"/>
    <w:rsid w:val="009C45A8"/>
    <w:rsid w:val="009F4BA7"/>
    <w:rsid w:val="00A018DA"/>
    <w:rsid w:val="00A41853"/>
    <w:rsid w:val="00A7575E"/>
    <w:rsid w:val="00A91E98"/>
    <w:rsid w:val="00AC2263"/>
    <w:rsid w:val="00AF5F9B"/>
    <w:rsid w:val="00B73FD7"/>
    <w:rsid w:val="00BD2517"/>
    <w:rsid w:val="00D10DCA"/>
    <w:rsid w:val="00D23EB4"/>
    <w:rsid w:val="00D716E9"/>
    <w:rsid w:val="00DD0D35"/>
    <w:rsid w:val="00E35956"/>
    <w:rsid w:val="00EC5C4A"/>
    <w:rsid w:val="00F5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C4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C5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4BA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F4BA7"/>
  </w:style>
  <w:style w:type="character" w:customStyle="1" w:styleId="rvts34">
    <w:name w:val="rvts34"/>
    <w:basedOn w:val="a0"/>
    <w:rsid w:val="009F4BA7"/>
  </w:style>
  <w:style w:type="paragraph" w:customStyle="1" w:styleId="rvps831">
    <w:name w:val="rvps83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B73FD7"/>
  </w:style>
  <w:style w:type="paragraph" w:customStyle="1" w:styleId="rvps1">
    <w:name w:val="rvps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B73FD7"/>
  </w:style>
  <w:style w:type="paragraph" w:customStyle="1" w:styleId="rvps832">
    <w:name w:val="rvps832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B73FD7"/>
  </w:style>
  <w:style w:type="paragraph" w:customStyle="1" w:styleId="rvps833">
    <w:name w:val="rvps833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customStyle="1" w:styleId="rvps834">
    <w:name w:val="rvps834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0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39"/>
    <w:unhideWhenUsed/>
    <w:rsid w:val="00D7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Drukarky</cp:lastModifiedBy>
  <cp:revision>26</cp:revision>
  <cp:lastPrinted>2021-09-15T13:29:00Z</cp:lastPrinted>
  <dcterms:created xsi:type="dcterms:W3CDTF">2021-02-08T09:15:00Z</dcterms:created>
  <dcterms:modified xsi:type="dcterms:W3CDTF">2021-09-17T06:26:00Z</dcterms:modified>
</cp:coreProperties>
</file>